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5D5D" w14:textId="1BB0BF9B" w:rsidR="00EE4BA8" w:rsidRDefault="00EE4BA8" w:rsidP="005D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20" w:after="360"/>
        <w:rPr>
          <w:rFonts w:cs="Arial"/>
        </w:rPr>
      </w:pPr>
      <w:r w:rsidRPr="00C7513B">
        <w:rPr>
          <w:rFonts w:cs="Arial"/>
        </w:rPr>
        <w:t>FOR IMMEDIATE RELEASE</w:t>
      </w:r>
    </w:p>
    <w:p w14:paraId="38CBAEB8" w14:textId="6133170C" w:rsidR="00EE4BA8" w:rsidRPr="00D22DD0" w:rsidRDefault="4498B7AF" w:rsidP="005D411C">
      <w:pPr>
        <w:spacing w:before="480" w:after="360"/>
        <w:jc w:val="center"/>
        <w:rPr>
          <w:rFonts w:cs="Arial"/>
          <w:b/>
          <w:bCs/>
        </w:rPr>
      </w:pPr>
      <w:r w:rsidRPr="0F34E80B">
        <w:rPr>
          <w:rFonts w:cs="Arial"/>
          <w:b/>
          <w:bCs/>
        </w:rPr>
        <w:t xml:space="preserve">Melissa Gilliland Named PRS Southeastern Regional Series Top Lady </w:t>
      </w:r>
    </w:p>
    <w:p w14:paraId="3E409349" w14:textId="58BA8B6F" w:rsidR="00EE4BA8" w:rsidRDefault="00EE4BA8" w:rsidP="005D411C">
      <w:pPr>
        <w:spacing w:before="240" w:after="240" w:line="320" w:lineRule="atLeast"/>
        <w:ind w:right="450"/>
        <w:rPr>
          <w:rFonts w:cs="Arial"/>
        </w:rPr>
      </w:pPr>
      <w:r w:rsidRPr="00553DB6">
        <w:rPr>
          <w:rFonts w:cs="Arial"/>
          <w:b/>
        </w:rPr>
        <w:t>OVERLAND PARK, Kan</w:t>
      </w:r>
      <w:r w:rsidR="004B75F0">
        <w:rPr>
          <w:rFonts w:cs="Arial"/>
          <w:b/>
        </w:rPr>
        <w:t>.</w:t>
      </w:r>
      <w:r w:rsidR="00826881">
        <w:rPr>
          <w:rFonts w:cs="Arial"/>
          <w:b/>
        </w:rPr>
        <w:t xml:space="preserve"> </w:t>
      </w:r>
      <w:r w:rsidRPr="00553DB6">
        <w:rPr>
          <w:rFonts w:cs="Arial"/>
          <w:b/>
        </w:rPr>
        <w:t xml:space="preserve">– </w:t>
      </w:r>
      <w:r w:rsidR="004B75F0">
        <w:rPr>
          <w:rFonts w:cs="Arial"/>
          <w:b/>
        </w:rPr>
        <w:t>October</w:t>
      </w:r>
      <w:r>
        <w:rPr>
          <w:rFonts w:cs="Arial"/>
          <w:b/>
        </w:rPr>
        <w:t xml:space="preserve"> </w:t>
      </w:r>
      <w:r w:rsidR="00067B9D">
        <w:rPr>
          <w:rFonts w:cs="Arial"/>
          <w:b/>
        </w:rPr>
        <w:t>2</w:t>
      </w:r>
      <w:r w:rsidR="005521CA">
        <w:rPr>
          <w:rFonts w:cs="Arial"/>
          <w:b/>
        </w:rPr>
        <w:t>7</w:t>
      </w:r>
      <w:r>
        <w:rPr>
          <w:rFonts w:cs="Arial"/>
          <w:b/>
        </w:rPr>
        <w:t>, 202</w:t>
      </w:r>
      <w:r w:rsidR="005D411C">
        <w:rPr>
          <w:rFonts w:cs="Arial"/>
          <w:b/>
        </w:rPr>
        <w:t>1</w:t>
      </w:r>
      <w:r w:rsidRPr="009F3E79">
        <w:rPr>
          <w:rFonts w:cs="Arial"/>
          <w:b/>
        </w:rPr>
        <w:t xml:space="preserve"> –</w:t>
      </w:r>
      <w:r>
        <w:rPr>
          <w:rFonts w:cs="Arial"/>
        </w:rPr>
        <w:t xml:space="preserve"> Bushnell</w:t>
      </w:r>
      <w:r w:rsidR="005D411C" w:rsidRPr="005D411C">
        <w:rPr>
          <w:rFonts w:cs="Arial"/>
          <w:vertAlign w:val="superscript"/>
        </w:rPr>
        <w:t>®</w:t>
      </w:r>
      <w:r>
        <w:rPr>
          <w:rFonts w:cs="Arial"/>
        </w:rPr>
        <w:t xml:space="preserve">, an industry leader in performance optics, </w:t>
      </w:r>
      <w:r w:rsidR="00203218">
        <w:rPr>
          <w:rFonts w:cs="Arial"/>
        </w:rPr>
        <w:t xml:space="preserve">along with RCBS and Hoppe’s, is celebrating pro shooter Melissa Gilliland’s strong finish at the </w:t>
      </w:r>
      <w:r w:rsidR="00991782">
        <w:rPr>
          <w:rFonts w:cs="Arial"/>
        </w:rPr>
        <w:t>PRS Southeastern Regional Finale, which took place</w:t>
      </w:r>
      <w:r w:rsidR="00913B31">
        <w:rPr>
          <w:rFonts w:cs="Arial"/>
        </w:rPr>
        <w:t xml:space="preserve"> at </w:t>
      </w:r>
      <w:r w:rsidR="00BB55E8">
        <w:rPr>
          <w:rFonts w:cs="Arial"/>
        </w:rPr>
        <w:t>the Arena Training Facility in Blakely, G</w:t>
      </w:r>
      <w:r w:rsidR="005D411C">
        <w:rPr>
          <w:rFonts w:cs="Arial"/>
        </w:rPr>
        <w:t>eorgia</w:t>
      </w:r>
      <w:r w:rsidR="00BB55E8">
        <w:rPr>
          <w:rFonts w:cs="Arial"/>
        </w:rPr>
        <w:t>.</w:t>
      </w:r>
    </w:p>
    <w:p w14:paraId="0061C83A" w14:textId="50DFB539" w:rsidR="005D411C" w:rsidRDefault="2D739625" w:rsidP="005D411C">
      <w:pPr>
        <w:spacing w:before="240" w:after="240" w:line="320" w:lineRule="atLeast"/>
        <w:rPr>
          <w:rFonts w:cs="Arial"/>
        </w:rPr>
      </w:pPr>
      <w:r w:rsidRPr="0F34E80B">
        <w:rPr>
          <w:rFonts w:cs="Arial"/>
        </w:rPr>
        <w:t>Gilliland finished</w:t>
      </w:r>
      <w:r w:rsidR="00AC65DA">
        <w:rPr>
          <w:rFonts w:cs="Arial"/>
        </w:rPr>
        <w:t xml:space="preserve"> the match</w:t>
      </w:r>
      <w:r w:rsidRPr="0F34E80B">
        <w:rPr>
          <w:rFonts w:cs="Arial"/>
        </w:rPr>
        <w:t xml:space="preserve"> as Top Lady and 20</w:t>
      </w:r>
      <w:r w:rsidRPr="0F34E80B">
        <w:rPr>
          <w:rFonts w:cs="Arial"/>
          <w:vertAlign w:val="superscript"/>
        </w:rPr>
        <w:t>th</w:t>
      </w:r>
      <w:r w:rsidRPr="0F34E80B">
        <w:rPr>
          <w:rFonts w:cs="Arial"/>
        </w:rPr>
        <w:t xml:space="preserve"> overall at the Finale</w:t>
      </w:r>
      <w:r w:rsidR="00AC65DA">
        <w:rPr>
          <w:rFonts w:cs="Arial"/>
        </w:rPr>
        <w:t xml:space="preserve">. Her </w:t>
      </w:r>
      <w:r w:rsidR="004912EC">
        <w:rPr>
          <w:rFonts w:cs="Arial"/>
        </w:rPr>
        <w:t>strong</w:t>
      </w:r>
      <w:r w:rsidR="00AC65DA">
        <w:rPr>
          <w:rFonts w:cs="Arial"/>
        </w:rPr>
        <w:t xml:space="preserve"> finish</w:t>
      </w:r>
      <w:r w:rsidR="004912EC">
        <w:rPr>
          <w:rFonts w:cs="Arial"/>
        </w:rPr>
        <w:t xml:space="preserve"> at the </w:t>
      </w:r>
      <w:r w:rsidR="00657F59">
        <w:rPr>
          <w:rFonts w:cs="Arial"/>
        </w:rPr>
        <w:t>match</w:t>
      </w:r>
      <w:r w:rsidR="004912EC">
        <w:rPr>
          <w:rFonts w:cs="Arial"/>
        </w:rPr>
        <w:t xml:space="preserve"> combined with multiple top placements </w:t>
      </w:r>
      <w:r w:rsidR="00A23AB4">
        <w:rPr>
          <w:rFonts w:cs="Arial"/>
        </w:rPr>
        <w:t xml:space="preserve">throughout the season also earned her Top </w:t>
      </w:r>
      <w:r w:rsidRPr="0F34E80B">
        <w:rPr>
          <w:rFonts w:cs="Arial"/>
        </w:rPr>
        <w:t>Lady and 14</w:t>
      </w:r>
      <w:r w:rsidRPr="0F34E80B">
        <w:rPr>
          <w:rFonts w:cs="Arial"/>
          <w:vertAlign w:val="superscript"/>
        </w:rPr>
        <w:t>th</w:t>
      </w:r>
      <w:r w:rsidRPr="0F34E80B">
        <w:rPr>
          <w:rFonts w:cs="Arial"/>
        </w:rPr>
        <w:t xml:space="preserve"> overall for this year’s Southeastern Regional Series. </w:t>
      </w:r>
      <w:r w:rsidR="00B81131">
        <w:rPr>
          <w:rFonts w:cs="Arial"/>
        </w:rPr>
        <w:t xml:space="preserve">During </w:t>
      </w:r>
      <w:r w:rsidRPr="0F34E80B">
        <w:rPr>
          <w:rFonts w:cs="Arial"/>
        </w:rPr>
        <w:t xml:space="preserve">the match, Gilliland used the new </w:t>
      </w:r>
      <w:hyperlink r:id="rId9" w:history="1">
        <w:r w:rsidRPr="008F6FD2">
          <w:rPr>
            <w:rStyle w:val="Hyperlink"/>
            <w:rFonts w:cs="Arial"/>
          </w:rPr>
          <w:t>Bushnell Elite Tactical DMR3</w:t>
        </w:r>
      </w:hyperlink>
      <w:r w:rsidRPr="0F34E80B">
        <w:rPr>
          <w:rFonts w:cs="Arial"/>
        </w:rPr>
        <w:t xml:space="preserve"> scope with G4P reticle</w:t>
      </w:r>
      <w:r w:rsidR="00657F59">
        <w:rPr>
          <w:rFonts w:cs="Arial"/>
        </w:rPr>
        <w:t xml:space="preserve"> and relied on</w:t>
      </w:r>
      <w:r w:rsidR="002511CE">
        <w:rPr>
          <w:rFonts w:cs="Arial"/>
        </w:rPr>
        <w:t xml:space="preserve"> her RCBS reloading equipment and Hoppe’s gun care to</w:t>
      </w:r>
      <w:r w:rsidR="00B81131">
        <w:rPr>
          <w:rFonts w:cs="Arial"/>
        </w:rPr>
        <w:t xml:space="preserve"> see her through </w:t>
      </w:r>
      <w:r w:rsidR="00665480">
        <w:rPr>
          <w:rFonts w:cs="Arial"/>
        </w:rPr>
        <w:t>the finale</w:t>
      </w:r>
      <w:r w:rsidRPr="0F34E80B">
        <w:rPr>
          <w:rFonts w:cs="Arial"/>
        </w:rPr>
        <w:t>.</w:t>
      </w:r>
    </w:p>
    <w:p w14:paraId="0207065A" w14:textId="20C9DD03" w:rsidR="00BE3041" w:rsidRDefault="00BE3041" w:rsidP="009A6FDC">
      <w:pPr>
        <w:autoSpaceDE w:val="0"/>
        <w:autoSpaceDN w:val="0"/>
        <w:adjustRightInd w:val="0"/>
        <w:spacing w:before="240" w:after="240" w:line="360" w:lineRule="atLeast"/>
        <w:rPr>
          <w:rFonts w:cs="Arial"/>
        </w:rPr>
      </w:pPr>
      <w:r>
        <w:rPr>
          <w:rFonts w:cs="Arial"/>
        </w:rPr>
        <w:t>“This new glass from Elite Tactical was designed with a lot of team member input, and it shows,” Gilliland said. “The improved reticle, the quick 0.04-mil floating center dot, the wide eye box on every magnification level…attention to details like these make the difference in PRS competition. They definitely made the difference for me this week!”</w:t>
      </w:r>
    </w:p>
    <w:p w14:paraId="7B30709C" w14:textId="2D0194CE" w:rsidR="00753F6E" w:rsidRDefault="00BF4A4B" w:rsidP="009A6FDC">
      <w:pPr>
        <w:autoSpaceDE w:val="0"/>
        <w:autoSpaceDN w:val="0"/>
        <w:adjustRightInd w:val="0"/>
        <w:spacing w:before="240" w:after="240" w:line="360" w:lineRule="atLeast"/>
        <w:rPr>
          <w:rFonts w:cs="Arial"/>
        </w:rPr>
      </w:pPr>
      <w:r>
        <w:rPr>
          <w:rFonts w:cs="Arial"/>
        </w:rPr>
        <w:t xml:space="preserve">Gilliland continued, “When it comes to </w:t>
      </w:r>
      <w:r w:rsidR="001A0079">
        <w:rPr>
          <w:rFonts w:cs="Arial"/>
        </w:rPr>
        <w:t xml:space="preserve">my reloading needs, RCBS is the only brand I trust. </w:t>
      </w:r>
      <w:r w:rsidR="00A92E42">
        <w:rPr>
          <w:rFonts w:cs="Arial"/>
        </w:rPr>
        <w:t xml:space="preserve">With the new </w:t>
      </w:r>
      <w:hyperlink r:id="rId10" w:history="1">
        <w:proofErr w:type="spellStart"/>
        <w:r w:rsidR="00BE4CD7" w:rsidRPr="00EB27F7">
          <w:rPr>
            <w:rStyle w:val="Hyperlink"/>
            <w:rFonts w:cs="Arial"/>
          </w:rPr>
          <w:t>Charge</w:t>
        </w:r>
        <w:r w:rsidR="00A92E42" w:rsidRPr="00EB27F7">
          <w:rPr>
            <w:rStyle w:val="Hyperlink"/>
            <w:rFonts w:cs="Arial"/>
          </w:rPr>
          <w:t>Master</w:t>
        </w:r>
        <w:proofErr w:type="spellEnd"/>
        <w:r w:rsidR="00A92E42" w:rsidRPr="00EB27F7">
          <w:rPr>
            <w:rStyle w:val="Hyperlink"/>
            <w:rFonts w:cs="Arial"/>
          </w:rPr>
          <w:t xml:space="preserve"> Supreme</w:t>
        </w:r>
      </w:hyperlink>
      <w:r w:rsidR="00A92E42">
        <w:rPr>
          <w:rFonts w:cs="Arial"/>
        </w:rPr>
        <w:t xml:space="preserve"> and </w:t>
      </w:r>
      <w:hyperlink r:id="rId11" w:history="1">
        <w:r w:rsidR="00A92E42" w:rsidRPr="00BD78FE">
          <w:rPr>
            <w:rStyle w:val="Hyperlink"/>
            <w:rFonts w:cs="Arial"/>
          </w:rPr>
          <w:t>Link</w:t>
        </w:r>
      </w:hyperlink>
      <w:r w:rsidR="00A92E42">
        <w:rPr>
          <w:rFonts w:cs="Arial"/>
        </w:rPr>
        <w:t xml:space="preserve"> dispenser, I know that every load will be </w:t>
      </w:r>
      <w:r w:rsidR="00186B99">
        <w:rPr>
          <w:rFonts w:cs="Arial"/>
        </w:rPr>
        <w:t>consistent from start to finish an</w:t>
      </w:r>
      <w:r w:rsidR="003171AE">
        <w:rPr>
          <w:rFonts w:cs="Arial"/>
        </w:rPr>
        <w:t xml:space="preserve">d that’s accuracy you just can’t match.” </w:t>
      </w:r>
    </w:p>
    <w:p w14:paraId="208B4136" w14:textId="7589F92E" w:rsidR="009A6FDC" w:rsidRDefault="009A6FDC" w:rsidP="009A6FDC">
      <w:pPr>
        <w:spacing w:before="240" w:after="240" w:line="320" w:lineRule="atLeast"/>
        <w:jc w:val="both"/>
        <w:rPr>
          <w:rFonts w:cs="Arial"/>
        </w:rPr>
      </w:pPr>
      <w:r>
        <w:rPr>
          <w:rFonts w:cs="Arial"/>
        </w:rPr>
        <w:t xml:space="preserve">With her qualifying finish at the </w:t>
      </w:r>
      <w:r w:rsidR="00AE79ED">
        <w:rPr>
          <w:rFonts w:cs="Arial"/>
        </w:rPr>
        <w:t>Southeastern</w:t>
      </w:r>
      <w:r w:rsidR="004D5E18">
        <w:rPr>
          <w:rFonts w:cs="Arial"/>
        </w:rPr>
        <w:t xml:space="preserve"> Regional </w:t>
      </w:r>
      <w:r>
        <w:rPr>
          <w:rFonts w:cs="Arial"/>
        </w:rPr>
        <w:t>Finale, Gilliland will be heading to the PRS Pro Series Finale, which takes place November 6 in Raton, New Mexico</w:t>
      </w:r>
      <w:r w:rsidR="00CA17A9">
        <w:rPr>
          <w:rFonts w:cs="Arial"/>
        </w:rPr>
        <w:t>.</w:t>
      </w:r>
    </w:p>
    <w:p w14:paraId="4E5F3A59" w14:textId="4E7D2505" w:rsidR="00EE4BA8" w:rsidRDefault="2D739625" w:rsidP="005D411C">
      <w:pPr>
        <w:spacing w:before="240" w:after="240" w:line="320" w:lineRule="atLeast"/>
        <w:rPr>
          <w:rFonts w:cs="Arial"/>
        </w:rPr>
      </w:pPr>
      <w:r w:rsidRPr="0F34E80B">
        <w:rPr>
          <w:rFonts w:cs="Arial"/>
        </w:rPr>
        <w:t xml:space="preserve">“It </w:t>
      </w:r>
      <w:r w:rsidR="009A6FDC">
        <w:rPr>
          <w:rFonts w:cs="Arial"/>
        </w:rPr>
        <w:t>has been</w:t>
      </w:r>
      <w:r w:rsidRPr="0F34E80B">
        <w:rPr>
          <w:rFonts w:cs="Arial"/>
        </w:rPr>
        <w:t xml:space="preserve"> an awesome</w:t>
      </w:r>
      <w:r w:rsidR="00CE379D">
        <w:rPr>
          <w:rFonts w:cs="Arial"/>
        </w:rPr>
        <w:t xml:space="preserve"> season and I’ve really enjoyed all of the </w:t>
      </w:r>
      <w:r w:rsidR="007B7C4E">
        <w:rPr>
          <w:rFonts w:cs="Arial"/>
        </w:rPr>
        <w:t xml:space="preserve">matches that </w:t>
      </w:r>
      <w:r w:rsidR="00CA17A9">
        <w:rPr>
          <w:rFonts w:cs="Arial"/>
        </w:rPr>
        <w:t xml:space="preserve">I </w:t>
      </w:r>
      <w:r w:rsidR="007B7C4E">
        <w:rPr>
          <w:rFonts w:cs="Arial"/>
        </w:rPr>
        <w:t xml:space="preserve">have </w:t>
      </w:r>
      <w:r w:rsidR="004475A9">
        <w:rPr>
          <w:rFonts w:cs="Arial"/>
        </w:rPr>
        <w:t>shot as part of the</w:t>
      </w:r>
      <w:r w:rsidR="007B7C4E">
        <w:rPr>
          <w:rFonts w:cs="Arial"/>
        </w:rPr>
        <w:t xml:space="preserve"> </w:t>
      </w:r>
      <w:r w:rsidRPr="0F34E80B">
        <w:rPr>
          <w:rFonts w:cs="Arial"/>
        </w:rPr>
        <w:t>Southeastern Regional</w:t>
      </w:r>
      <w:r w:rsidR="007B7C4E">
        <w:rPr>
          <w:rFonts w:cs="Arial"/>
        </w:rPr>
        <w:t xml:space="preserve"> Series</w:t>
      </w:r>
      <w:r w:rsidRPr="0F34E80B">
        <w:rPr>
          <w:rFonts w:cs="Arial"/>
        </w:rPr>
        <w:t>,” Gilliland said. “</w:t>
      </w:r>
      <w:r w:rsidR="003D54A6">
        <w:rPr>
          <w:rFonts w:cs="Arial"/>
        </w:rPr>
        <w:t xml:space="preserve">I’m looking forward to competing in the PRS Finale </w:t>
      </w:r>
      <w:r w:rsidR="00C825A6">
        <w:rPr>
          <w:rFonts w:cs="Arial"/>
        </w:rPr>
        <w:t xml:space="preserve">next month and I can’t </w:t>
      </w:r>
      <w:r w:rsidR="001C067B">
        <w:rPr>
          <w:rFonts w:cs="Arial"/>
        </w:rPr>
        <w:t xml:space="preserve">thank my sponsors enough for all of their support. </w:t>
      </w:r>
      <w:r w:rsidR="006C154F">
        <w:rPr>
          <w:rFonts w:cs="Arial"/>
        </w:rPr>
        <w:t xml:space="preserve">My gear </w:t>
      </w:r>
      <w:r w:rsidR="004D5E18">
        <w:rPr>
          <w:rFonts w:cs="Arial"/>
        </w:rPr>
        <w:t xml:space="preserve">is second to none and I </w:t>
      </w:r>
      <w:r w:rsidR="00722A66">
        <w:rPr>
          <w:rFonts w:cs="Arial"/>
        </w:rPr>
        <w:t xml:space="preserve">hope to be able </w:t>
      </w:r>
      <w:r w:rsidR="004D5E18">
        <w:rPr>
          <w:rFonts w:cs="Arial"/>
        </w:rPr>
        <w:t xml:space="preserve">to end the season on a high note.” </w:t>
      </w:r>
    </w:p>
    <w:p w14:paraId="71960300" w14:textId="77777777" w:rsidR="00243C93" w:rsidRDefault="00243C93" w:rsidP="005D411C">
      <w:pPr>
        <w:spacing w:before="240" w:after="240" w:line="320" w:lineRule="atLeast"/>
        <w:jc w:val="both"/>
        <w:rPr>
          <w:rFonts w:cs="Arial"/>
        </w:rPr>
      </w:pPr>
    </w:p>
    <w:p w14:paraId="364E5893" w14:textId="77777777" w:rsidR="00EE4BA8" w:rsidRPr="00DB443B" w:rsidRDefault="00EE4BA8" w:rsidP="005D411C">
      <w:pPr>
        <w:spacing w:before="360" w:after="120"/>
        <w:rPr>
          <w:b/>
          <w:bCs/>
          <w:sz w:val="20"/>
        </w:rPr>
      </w:pPr>
      <w:r w:rsidRPr="00DB443B">
        <w:rPr>
          <w:b/>
          <w:bCs/>
          <w:sz w:val="20"/>
        </w:rPr>
        <w:lastRenderedPageBreak/>
        <w:t>About Bushnell</w:t>
      </w:r>
    </w:p>
    <w:p w14:paraId="76A8DCFC" w14:textId="77777777" w:rsidR="00EE4BA8" w:rsidRPr="00DB443B" w:rsidRDefault="00EE4BA8" w:rsidP="005D411C">
      <w:pPr>
        <w:spacing w:before="120" w:after="360"/>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w:t>
      </w:r>
      <w:proofErr w:type="gramStart"/>
      <w:r w:rsidRPr="00DB443B">
        <w:rPr>
          <w:bCs/>
          <w:sz w:val="20"/>
        </w:rPr>
        <w:t>And,</w:t>
      </w:r>
      <w:proofErr w:type="gramEnd"/>
      <w:r w:rsidRPr="00DB443B">
        <w:rPr>
          <w:bCs/>
          <w:sz w:val="20"/>
        </w:rPr>
        <w:t xml:space="preserve"> our commitment to outstanding customer service and strong retailer partnerships is unmatched. Bushnell boasts leading market share in </w:t>
      </w:r>
      <w:proofErr w:type="gramStart"/>
      <w:r w:rsidRPr="00DB443B">
        <w:rPr>
          <w:bCs/>
          <w:sz w:val="20"/>
        </w:rPr>
        <w:t>all of</w:t>
      </w:r>
      <w:proofErr w:type="gramEnd"/>
      <w:r w:rsidRPr="00DB443B">
        <w:rPr>
          <w:bCs/>
          <w:sz w:val="20"/>
        </w:rPr>
        <w:t xml:space="preserve"> the sports optics categories, and our products have consistently won design and performance awards. Our product lines enhance the enjoyment of every outdoor pursuit from spectator sports, nature study, hunting, </w:t>
      </w:r>
      <w:proofErr w:type="gramStart"/>
      <w:r w:rsidRPr="00DB443B">
        <w:rPr>
          <w:bCs/>
          <w:sz w:val="20"/>
        </w:rPr>
        <w:t>fishing</w:t>
      </w:r>
      <w:proofErr w:type="gramEnd"/>
      <w:r w:rsidRPr="00DB443B">
        <w:rPr>
          <w:bCs/>
          <w:sz w:val="20"/>
        </w:rPr>
        <w:t xml:space="preserve"> and birding to stargazing. For news and information, visit </w:t>
      </w:r>
      <w:hyperlink r:id="rId12" w:history="1">
        <w:r w:rsidRPr="00DB443B">
          <w:rPr>
            <w:rStyle w:val="Hyperlink"/>
            <w:bCs/>
            <w:sz w:val="20"/>
          </w:rPr>
          <w:t>www.bushnell.com</w:t>
        </w:r>
      </w:hyperlink>
      <w:r w:rsidRPr="00DB443B">
        <w:rPr>
          <w:bCs/>
          <w:sz w:val="20"/>
        </w:rPr>
        <w:t xml:space="preserve"> or follow us on Instagram at </w:t>
      </w:r>
      <w:hyperlink r:id="rId13"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4" w:history="1">
        <w:r w:rsidRPr="00DB443B">
          <w:rPr>
            <w:rStyle w:val="Hyperlink"/>
            <w:bCs/>
            <w:sz w:val="20"/>
          </w:rPr>
          <w:t>www.facebook.com/bushnell</w:t>
        </w:r>
      </w:hyperlink>
      <w:r w:rsidRPr="00DB443B">
        <w:rPr>
          <w:bCs/>
          <w:sz w:val="20"/>
        </w:rPr>
        <w:t>.</w:t>
      </w:r>
    </w:p>
    <w:p w14:paraId="7A3DFBDA" w14:textId="77777777" w:rsidR="0085101B" w:rsidRPr="00B33527" w:rsidRDefault="0085101B" w:rsidP="0085101B">
      <w:pPr>
        <w:pStyle w:val="NoSpacing"/>
        <w:spacing w:after="120"/>
        <w:rPr>
          <w:b/>
          <w:sz w:val="20"/>
        </w:rPr>
      </w:pPr>
      <w:r w:rsidRPr="00B33527">
        <w:rPr>
          <w:rStyle w:val="Strong"/>
          <w:sz w:val="20"/>
        </w:rPr>
        <w:t>About RCBS</w:t>
      </w:r>
    </w:p>
    <w:p w14:paraId="36F3D574" w14:textId="77777777" w:rsidR="0085101B" w:rsidRPr="00B33527" w:rsidRDefault="0085101B" w:rsidP="0085101B">
      <w:pPr>
        <w:pStyle w:val="NoSpacing"/>
        <w:spacing w:after="120"/>
        <w:rPr>
          <w:sz w:val="20"/>
        </w:rPr>
      </w:pPr>
      <w:r w:rsidRPr="00B33527">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Pr>
          <w:sz w:val="20"/>
        </w:rPr>
        <w:t xml:space="preserve">– </w:t>
      </w:r>
      <w:r w:rsidRPr="00B33527">
        <w:rPr>
          <w:sz w:val="20"/>
        </w:rPr>
        <w:t xml:space="preserve">everything from presses, dies, shell holders, powder measurers and priming products. All are backed by RCBS’s industry-leading reputation to give you a premium reloading experience. RCBS: </w:t>
      </w:r>
      <w:proofErr w:type="spellStart"/>
      <w:r w:rsidRPr="00B33527">
        <w:rPr>
          <w:sz w:val="20"/>
        </w:rPr>
        <w:t>Precisioneered</w:t>
      </w:r>
      <w:proofErr w:type="spellEnd"/>
      <w:r w:rsidRPr="00B33527">
        <w:rPr>
          <w:sz w:val="20"/>
        </w:rPr>
        <w:t xml:space="preserve"> Reloading. For more information, visit </w:t>
      </w:r>
      <w:hyperlink r:id="rId15" w:history="1">
        <w:r w:rsidRPr="00B33527">
          <w:rPr>
            <w:rStyle w:val="Hyperlink"/>
            <w:sz w:val="20"/>
          </w:rPr>
          <w:t>www.rcbs.com</w:t>
        </w:r>
      </w:hyperlink>
      <w:r w:rsidRPr="00B33527">
        <w:rPr>
          <w:sz w:val="20"/>
        </w:rPr>
        <w:t xml:space="preserve">, connect on Instagram at </w:t>
      </w:r>
      <w:hyperlink r:id="rId16" w:history="1">
        <w:r w:rsidRPr="00B33527">
          <w:rPr>
            <w:rStyle w:val="Hyperlink"/>
            <w:sz w:val="20"/>
          </w:rPr>
          <w:t>www.instagram.com/rcbsreloading/</w:t>
        </w:r>
      </w:hyperlink>
      <w:r w:rsidRPr="00B33527">
        <w:rPr>
          <w:sz w:val="20"/>
        </w:rPr>
        <w:t xml:space="preserve"> or on Facebook at </w:t>
      </w:r>
      <w:hyperlink r:id="rId17" w:history="1">
        <w:r w:rsidRPr="00B33527">
          <w:rPr>
            <w:rStyle w:val="Hyperlink"/>
            <w:sz w:val="20"/>
          </w:rPr>
          <w:t>www.facebook.com/RCBSReloading/</w:t>
        </w:r>
      </w:hyperlink>
      <w:r w:rsidRPr="00B33527">
        <w:rPr>
          <w:sz w:val="20"/>
        </w:rPr>
        <w:t>.</w:t>
      </w:r>
    </w:p>
    <w:p w14:paraId="43509556" w14:textId="77777777" w:rsidR="0085101B" w:rsidRPr="00B33527" w:rsidRDefault="0085101B" w:rsidP="0085101B">
      <w:pPr>
        <w:pStyle w:val="NoSpacing"/>
        <w:spacing w:after="120"/>
        <w:rPr>
          <w:rStyle w:val="Strong"/>
          <w:sz w:val="20"/>
        </w:rPr>
      </w:pPr>
      <w:r w:rsidRPr="00B33527">
        <w:rPr>
          <w:rStyle w:val="Strong"/>
          <w:sz w:val="20"/>
        </w:rPr>
        <w:br/>
        <w:t>About Hoppe’s</w:t>
      </w:r>
    </w:p>
    <w:p w14:paraId="36C44F54" w14:textId="057DE80D" w:rsidR="00722A66" w:rsidRDefault="0085101B" w:rsidP="0085101B">
      <w:pPr>
        <w:rPr>
          <w:rFonts w:eastAsia="Arial" w:cs="Arial"/>
          <w:sz w:val="16"/>
          <w:szCs w:val="16"/>
          <w:u w:val="single"/>
        </w:rPr>
      </w:pPr>
      <w:r w:rsidRPr="00B33527">
        <w:rPr>
          <w:rFonts w:cs="Arial"/>
          <w:sz w:val="20"/>
        </w:rPr>
        <w:t>In 1903, Frank August Hoppe mixed nine chemicals and created the world’s most effective gun cleaner. As a well-trained young soldier, Frank knew that gun care went far beyond just a clean rifle, but</w:t>
      </w:r>
      <w:r>
        <w:rPr>
          <w:rFonts w:cs="Arial"/>
          <w:sz w:val="20"/>
        </w:rPr>
        <w:t xml:space="preserve"> </w:t>
      </w:r>
      <w:proofErr w:type="gramStart"/>
      <w:r w:rsidRPr="00B33527">
        <w:rPr>
          <w:rFonts w:cs="Arial"/>
          <w:sz w:val="20"/>
        </w:rPr>
        <w:t>actually helped</w:t>
      </w:r>
      <w:proofErr w:type="gramEnd"/>
      <w:r>
        <w:rPr>
          <w:rFonts w:cs="Arial"/>
          <w:sz w:val="20"/>
        </w:rPr>
        <w:t xml:space="preserve"> </w:t>
      </w:r>
      <w:r w:rsidRPr="00B33527">
        <w:rPr>
          <w:rFonts w:cs="Arial"/>
          <w:sz w:val="20"/>
        </w:rPr>
        <w:t>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 popular and versatile No. 9</w:t>
      </w:r>
      <w:r w:rsidRPr="00B33527">
        <w:rPr>
          <w:rFonts w:cs="Arial"/>
          <w:sz w:val="20"/>
          <w:vertAlign w:val="superscript"/>
        </w:rPr>
        <w:t>™</w:t>
      </w:r>
      <w:r>
        <w:rPr>
          <w:rFonts w:cs="Arial"/>
          <w:sz w:val="20"/>
        </w:rPr>
        <w:t xml:space="preserve">, </w:t>
      </w:r>
      <w:r w:rsidRPr="00B33527">
        <w:rPr>
          <w:rFonts w:cs="Arial"/>
          <w:sz w:val="20"/>
        </w:rPr>
        <w:t>and the quick and easy</w:t>
      </w:r>
      <w:r>
        <w:rPr>
          <w:rFonts w:cs="Arial"/>
          <w:sz w:val="20"/>
        </w:rPr>
        <w:t xml:space="preserve"> </w:t>
      </w:r>
      <w:proofErr w:type="spellStart"/>
      <w:r w:rsidRPr="00B33527">
        <w:rPr>
          <w:rFonts w:cs="Arial"/>
          <w:sz w:val="20"/>
        </w:rPr>
        <w:t>BoreSnake</w:t>
      </w:r>
      <w:proofErr w:type="spellEnd"/>
      <w:r w:rsidRPr="00B33527">
        <w:rPr>
          <w:rFonts w:cs="Arial"/>
          <w:sz w:val="20"/>
          <w:vertAlign w:val="superscript"/>
        </w:rPr>
        <w:t>®</w:t>
      </w:r>
      <w:r w:rsidRPr="00B33527">
        <w:rPr>
          <w:rFonts w:cs="Arial"/>
          <w:sz w:val="20"/>
        </w:rPr>
        <w:t xml:space="preserve">, to the marvel of efficiency we call Gun Medic, Hoppe’s is the only name you need to know for firearm cleaning and protection. For more information, visit </w:t>
      </w:r>
      <w:hyperlink r:id="rId18" w:history="1">
        <w:r w:rsidRPr="00B33527">
          <w:rPr>
            <w:rStyle w:val="Hyperlink"/>
            <w:rFonts w:cs="Arial"/>
            <w:sz w:val="20"/>
          </w:rPr>
          <w:t>www.hoppes.com</w:t>
        </w:r>
      </w:hyperlink>
      <w:r w:rsidRPr="00B33527">
        <w:rPr>
          <w:rFonts w:cs="Arial"/>
          <w:sz w:val="20"/>
        </w:rPr>
        <w:t>,</w:t>
      </w:r>
      <w:r>
        <w:rPr>
          <w:rFonts w:cs="Arial"/>
          <w:sz w:val="20"/>
        </w:rPr>
        <w:t xml:space="preserve"> c</w:t>
      </w:r>
      <w:r w:rsidRPr="00B33527">
        <w:rPr>
          <w:rFonts w:cs="Arial"/>
          <w:sz w:val="20"/>
        </w:rPr>
        <w:t>onnect</w:t>
      </w:r>
      <w:r>
        <w:rPr>
          <w:rFonts w:cs="Arial"/>
          <w:sz w:val="20"/>
        </w:rPr>
        <w:t xml:space="preserve"> </w:t>
      </w:r>
      <w:r w:rsidRPr="00B33527">
        <w:rPr>
          <w:rFonts w:cs="Arial"/>
          <w:sz w:val="20"/>
        </w:rPr>
        <w:t>on</w:t>
      </w:r>
      <w:r>
        <w:rPr>
          <w:rFonts w:cs="Arial"/>
          <w:sz w:val="20"/>
        </w:rPr>
        <w:t xml:space="preserve"> </w:t>
      </w:r>
      <w:r w:rsidRPr="00B33527">
        <w:rPr>
          <w:rFonts w:cs="Arial"/>
          <w:sz w:val="20"/>
        </w:rPr>
        <w:t>Instagram at</w:t>
      </w:r>
      <w:r>
        <w:rPr>
          <w:rFonts w:cs="Arial"/>
          <w:sz w:val="20"/>
        </w:rPr>
        <w:t xml:space="preserve"> </w:t>
      </w:r>
      <w:hyperlink r:id="rId19" w:tgtFrame="_blank" w:history="1">
        <w:r w:rsidRPr="00B33527">
          <w:rPr>
            <w:rStyle w:val="Hyperlink"/>
            <w:rFonts w:cs="Arial"/>
            <w:sz w:val="20"/>
          </w:rPr>
          <w:t>www.instagram.com/hoppesguncare/</w:t>
        </w:r>
      </w:hyperlink>
      <w:r w:rsidRPr="00B33527">
        <w:rPr>
          <w:rFonts w:cs="Arial"/>
          <w:sz w:val="20"/>
        </w:rPr>
        <w:t> or on Facebook at </w:t>
      </w:r>
      <w:hyperlink r:id="rId20" w:tgtFrame="_blank" w:history="1">
        <w:r w:rsidRPr="00B33527">
          <w:rPr>
            <w:rStyle w:val="Hyperlink"/>
            <w:rFonts w:cs="Arial"/>
            <w:sz w:val="20"/>
          </w:rPr>
          <w:t>www.facebook.com/hoppesguncare</w:t>
        </w:r>
      </w:hyperlink>
    </w:p>
    <w:p w14:paraId="175F2366" w14:textId="77777777" w:rsidR="00722A66" w:rsidRDefault="00722A66">
      <w:pPr>
        <w:rPr>
          <w:rFonts w:eastAsia="Arial" w:cs="Arial"/>
          <w:sz w:val="16"/>
          <w:szCs w:val="16"/>
          <w:u w:val="single"/>
        </w:rPr>
      </w:pPr>
    </w:p>
    <w:p w14:paraId="52F4AF45" w14:textId="77777777" w:rsidR="00722A66" w:rsidRDefault="00722A66">
      <w:pPr>
        <w:rPr>
          <w:rFonts w:eastAsia="Arial" w:cs="Arial"/>
          <w:sz w:val="16"/>
          <w:szCs w:val="16"/>
          <w:u w:val="single"/>
        </w:rPr>
      </w:pPr>
    </w:p>
    <w:p w14:paraId="660C69B7" w14:textId="37DDCC55" w:rsidR="7927C8F4" w:rsidRDefault="7927C8F4">
      <w:r w:rsidRPr="42E350A5">
        <w:rPr>
          <w:rFonts w:eastAsia="Arial" w:cs="Arial"/>
          <w:sz w:val="16"/>
          <w:szCs w:val="16"/>
          <w:u w:val="single"/>
        </w:rPr>
        <w:t>Contact</w:t>
      </w:r>
      <w:r w:rsidRPr="42E350A5">
        <w:rPr>
          <w:rFonts w:eastAsia="Arial" w:cs="Arial"/>
          <w:sz w:val="16"/>
          <w:szCs w:val="16"/>
        </w:rPr>
        <w:t>: Matt Rice</w:t>
      </w:r>
    </w:p>
    <w:p w14:paraId="7D6305FA" w14:textId="2EA42A69" w:rsidR="7927C8F4" w:rsidRDefault="7927C8F4">
      <w:r w:rsidRPr="42E350A5">
        <w:rPr>
          <w:rFonts w:eastAsia="Arial" w:cs="Arial"/>
          <w:sz w:val="16"/>
          <w:szCs w:val="16"/>
        </w:rPr>
        <w:t>Sr. Manager Media Relations</w:t>
      </w:r>
    </w:p>
    <w:p w14:paraId="3CB0247F" w14:textId="6B30F712" w:rsidR="7927C8F4" w:rsidRDefault="7927C8F4">
      <w:r w:rsidRPr="42E350A5">
        <w:rPr>
          <w:rFonts w:eastAsia="Arial" w:cs="Arial"/>
          <w:sz w:val="16"/>
          <w:szCs w:val="16"/>
        </w:rPr>
        <w:t>Outdoor Products</w:t>
      </w:r>
    </w:p>
    <w:p w14:paraId="474E2E46" w14:textId="67E5F208" w:rsidR="7927C8F4" w:rsidRDefault="7927C8F4">
      <w:r w:rsidRPr="42E350A5">
        <w:rPr>
          <w:rFonts w:eastAsia="Arial" w:cs="Arial"/>
          <w:sz w:val="16"/>
          <w:szCs w:val="16"/>
        </w:rPr>
        <w:t>(913) 689-3713</w:t>
      </w:r>
    </w:p>
    <w:p w14:paraId="350EF4C4" w14:textId="64600F8C" w:rsidR="7927C8F4" w:rsidRDefault="00883B8D">
      <w:hyperlink r:id="rId21">
        <w:r w:rsidR="7927C8F4" w:rsidRPr="42E350A5">
          <w:rPr>
            <w:rStyle w:val="Hyperlink"/>
            <w:rFonts w:eastAsia="Arial" w:cs="Arial"/>
            <w:sz w:val="16"/>
            <w:szCs w:val="16"/>
          </w:rPr>
          <w:t>Matt.rice@VistaOutdoor.com</w:t>
        </w:r>
      </w:hyperlink>
    </w:p>
    <w:p w14:paraId="7E2620CA" w14:textId="3CC2A82B" w:rsidR="7927C8F4" w:rsidRDefault="7927C8F4" w:rsidP="005D411C">
      <w:r w:rsidRPr="42E350A5">
        <w:rPr>
          <w:rFonts w:eastAsia="Arial" w:cs="Arial"/>
          <w:color w:val="0000FF"/>
          <w:sz w:val="16"/>
          <w:szCs w:val="16"/>
        </w:rPr>
        <w:t xml:space="preserve"> </w:t>
      </w:r>
    </w:p>
    <w:p w14:paraId="1DE83189" w14:textId="76F25BE1" w:rsidR="7927C8F4" w:rsidRDefault="7927C8F4">
      <w:r w:rsidRPr="42E350A5">
        <w:rPr>
          <w:rFonts w:eastAsia="Arial" w:cs="Arial"/>
          <w:sz w:val="16"/>
          <w:szCs w:val="16"/>
          <w:u w:val="single"/>
        </w:rPr>
        <w:t>Product Requests</w:t>
      </w:r>
      <w:r w:rsidRPr="42E350A5">
        <w:rPr>
          <w:rFonts w:eastAsia="Arial" w:cs="Arial"/>
          <w:sz w:val="16"/>
          <w:szCs w:val="16"/>
        </w:rPr>
        <w:t>: Will Folsom</w:t>
      </w:r>
    </w:p>
    <w:p w14:paraId="3A8A20BD" w14:textId="35D6578B" w:rsidR="7927C8F4" w:rsidRDefault="7927C8F4">
      <w:r w:rsidRPr="42E350A5">
        <w:rPr>
          <w:rFonts w:eastAsia="Arial" w:cs="Arial"/>
          <w:sz w:val="16"/>
          <w:szCs w:val="16"/>
        </w:rPr>
        <w:t>Public Relations Associate</w:t>
      </w:r>
    </w:p>
    <w:p w14:paraId="4389E8B0" w14:textId="7AC56DF0" w:rsidR="7927C8F4" w:rsidRDefault="7927C8F4">
      <w:r w:rsidRPr="42E350A5">
        <w:rPr>
          <w:rFonts w:eastAsia="Arial" w:cs="Arial"/>
          <w:sz w:val="16"/>
          <w:szCs w:val="16"/>
        </w:rPr>
        <w:t>Swanson Russell</w:t>
      </w:r>
    </w:p>
    <w:p w14:paraId="401B73E5" w14:textId="1E0B278A" w:rsidR="7927C8F4" w:rsidRDefault="7927C8F4">
      <w:r w:rsidRPr="42E350A5">
        <w:rPr>
          <w:rFonts w:eastAsia="Arial" w:cs="Arial"/>
          <w:sz w:val="16"/>
          <w:szCs w:val="16"/>
        </w:rPr>
        <w:t>(402) 437-6404</w:t>
      </w:r>
    </w:p>
    <w:p w14:paraId="2C56268F" w14:textId="188BEEAE" w:rsidR="7927C8F4" w:rsidRDefault="00883B8D">
      <w:hyperlink r:id="rId22">
        <w:r w:rsidR="7927C8F4" w:rsidRPr="42E350A5">
          <w:rPr>
            <w:rStyle w:val="Hyperlink"/>
            <w:rFonts w:eastAsia="Arial" w:cs="Arial"/>
            <w:sz w:val="16"/>
            <w:szCs w:val="16"/>
          </w:rPr>
          <w:t>willf@swansonrussell.com</w:t>
        </w:r>
      </w:hyperlink>
    </w:p>
    <w:p w14:paraId="41A492B2" w14:textId="77777777" w:rsidR="005D411C" w:rsidRDefault="005D411C" w:rsidP="00EE4BA8">
      <w:pPr>
        <w:jc w:val="center"/>
      </w:pPr>
    </w:p>
    <w:p w14:paraId="51BFACEA" w14:textId="504080F0" w:rsidR="00B44E77" w:rsidRDefault="00EE4BA8" w:rsidP="005D411C">
      <w:pPr>
        <w:jc w:val="center"/>
      </w:pPr>
      <w:r>
        <w:t>###</w:t>
      </w:r>
    </w:p>
    <w:sectPr w:rsidR="00B44E77" w:rsidSect="005D411C">
      <w:headerReference w:type="default" r:id="rId23"/>
      <w:pgSz w:w="12240" w:h="15840"/>
      <w:pgMar w:top="24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CF46" w14:textId="77777777" w:rsidR="00883B8D" w:rsidRDefault="00883B8D" w:rsidP="00116AE4">
      <w:r>
        <w:separator/>
      </w:r>
    </w:p>
  </w:endnote>
  <w:endnote w:type="continuationSeparator" w:id="0">
    <w:p w14:paraId="71BCE221" w14:textId="77777777" w:rsidR="00883B8D" w:rsidRDefault="00883B8D" w:rsidP="0011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DAC4" w14:textId="77777777" w:rsidR="00883B8D" w:rsidRDefault="00883B8D" w:rsidP="00116AE4">
      <w:r>
        <w:separator/>
      </w:r>
    </w:p>
  </w:footnote>
  <w:footnote w:type="continuationSeparator" w:id="0">
    <w:p w14:paraId="2F1493D3" w14:textId="77777777" w:rsidR="00883B8D" w:rsidRDefault="00883B8D" w:rsidP="0011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BEA2" w14:textId="155F3A07" w:rsidR="00116AE4" w:rsidRDefault="00116AE4">
    <w:pPr>
      <w:pStyle w:val="Header"/>
    </w:pPr>
    <w:r>
      <w:rPr>
        <w:noProof/>
        <w:szCs w:val="24"/>
      </w:rPr>
      <w:drawing>
        <wp:inline distT="0" distB="0" distL="0" distR="0" wp14:anchorId="41DA9CCB" wp14:editId="142E7EAC">
          <wp:extent cx="1662956" cy="492870"/>
          <wp:effectExtent l="0" t="0" r="0" b="254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l="5088" t="9557" r="5785" b="10297"/>
                  <a:stretch/>
                </pic:blipFill>
                <pic:spPr bwMode="auto">
                  <a:xfrm>
                    <a:off x="0" y="0"/>
                    <a:ext cx="1794747" cy="531930"/>
                  </a:xfrm>
                  <a:prstGeom prst="rect">
                    <a:avLst/>
                  </a:prstGeom>
                  <a:ln>
                    <a:noFill/>
                  </a:ln>
                  <a:extLst>
                    <a:ext uri="{53640926-AAD7-44D8-BBD7-CCE9431645EC}">
                      <a14:shadowObscured xmlns:a14="http://schemas.microsoft.com/office/drawing/2010/main"/>
                    </a:ext>
                  </a:extLst>
                </pic:spPr>
              </pic:pic>
            </a:graphicData>
          </a:graphic>
        </wp:inline>
      </w:drawing>
    </w:r>
    <w:r w:rsidR="006E364C">
      <w:rPr>
        <w:noProof/>
      </w:rPr>
      <w:t xml:space="preserve"> </w:t>
    </w:r>
    <w:r w:rsidR="00DD7AB6">
      <w:rPr>
        <w:noProof/>
      </w:rPr>
      <w:drawing>
        <wp:inline distT="0" distB="0" distL="0" distR="0" wp14:anchorId="3BF69175" wp14:editId="7D370A2B">
          <wp:extent cx="1133812" cy="630231"/>
          <wp:effectExtent l="0" t="0" r="0" b="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7182" cy="637663"/>
                  </a:xfrm>
                  <a:prstGeom prst="rect">
                    <a:avLst/>
                  </a:prstGeom>
                </pic:spPr>
              </pic:pic>
            </a:graphicData>
          </a:graphic>
        </wp:inline>
      </w:drawing>
    </w:r>
    <w:r w:rsidR="006E364C">
      <w:rPr>
        <w:noProof/>
      </w:rPr>
      <w:t xml:space="preserve"> </w:t>
    </w:r>
    <w:r w:rsidR="006E364C">
      <w:rPr>
        <w:noProof/>
      </w:rPr>
      <w:drawing>
        <wp:inline distT="0" distB="0" distL="0" distR="0" wp14:anchorId="085CAF06" wp14:editId="66B32DB4">
          <wp:extent cx="943549" cy="522097"/>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414" cy="5496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666C3"/>
    <w:rsid w:val="00067B9D"/>
    <w:rsid w:val="00114654"/>
    <w:rsid w:val="00116AE4"/>
    <w:rsid w:val="00186B99"/>
    <w:rsid w:val="001A0079"/>
    <w:rsid w:val="001C067B"/>
    <w:rsid w:val="001F07D0"/>
    <w:rsid w:val="00203218"/>
    <w:rsid w:val="00243C93"/>
    <w:rsid w:val="002511CE"/>
    <w:rsid w:val="002911C9"/>
    <w:rsid w:val="00305D95"/>
    <w:rsid w:val="00311DFE"/>
    <w:rsid w:val="003171AE"/>
    <w:rsid w:val="003D54A6"/>
    <w:rsid w:val="003E259C"/>
    <w:rsid w:val="004475A9"/>
    <w:rsid w:val="004557DE"/>
    <w:rsid w:val="004655B3"/>
    <w:rsid w:val="00475262"/>
    <w:rsid w:val="004912EC"/>
    <w:rsid w:val="00495A0D"/>
    <w:rsid w:val="004B5CF6"/>
    <w:rsid w:val="004B75F0"/>
    <w:rsid w:val="004D5E18"/>
    <w:rsid w:val="005521CA"/>
    <w:rsid w:val="00583D12"/>
    <w:rsid w:val="005974E5"/>
    <w:rsid w:val="005D411C"/>
    <w:rsid w:val="005E131A"/>
    <w:rsid w:val="005F6368"/>
    <w:rsid w:val="00604550"/>
    <w:rsid w:val="00611354"/>
    <w:rsid w:val="0064311A"/>
    <w:rsid w:val="00657F59"/>
    <w:rsid w:val="00665480"/>
    <w:rsid w:val="00681838"/>
    <w:rsid w:val="006C154F"/>
    <w:rsid w:val="006E364C"/>
    <w:rsid w:val="00722A66"/>
    <w:rsid w:val="007407F4"/>
    <w:rsid w:val="00753F6E"/>
    <w:rsid w:val="007A350C"/>
    <w:rsid w:val="007B7C4E"/>
    <w:rsid w:val="00826881"/>
    <w:rsid w:val="008444DE"/>
    <w:rsid w:val="008467B9"/>
    <w:rsid w:val="0085101B"/>
    <w:rsid w:val="00872CD5"/>
    <w:rsid w:val="00877286"/>
    <w:rsid w:val="008772C6"/>
    <w:rsid w:val="00883B8D"/>
    <w:rsid w:val="008F6FD2"/>
    <w:rsid w:val="00913B31"/>
    <w:rsid w:val="00932F7F"/>
    <w:rsid w:val="00933B3F"/>
    <w:rsid w:val="00991782"/>
    <w:rsid w:val="009A6FDC"/>
    <w:rsid w:val="009B0BF8"/>
    <w:rsid w:val="00A23AB4"/>
    <w:rsid w:val="00A92E42"/>
    <w:rsid w:val="00AC65DA"/>
    <w:rsid w:val="00AE79ED"/>
    <w:rsid w:val="00B11158"/>
    <w:rsid w:val="00B44E77"/>
    <w:rsid w:val="00B71D74"/>
    <w:rsid w:val="00B81131"/>
    <w:rsid w:val="00B92B93"/>
    <w:rsid w:val="00BB55E8"/>
    <w:rsid w:val="00BD78FE"/>
    <w:rsid w:val="00BE3041"/>
    <w:rsid w:val="00BE4CD7"/>
    <w:rsid w:val="00BF4A4B"/>
    <w:rsid w:val="00C354FF"/>
    <w:rsid w:val="00C4419E"/>
    <w:rsid w:val="00C528AB"/>
    <w:rsid w:val="00C825A6"/>
    <w:rsid w:val="00CA17A9"/>
    <w:rsid w:val="00CE0539"/>
    <w:rsid w:val="00CE379D"/>
    <w:rsid w:val="00D22DD0"/>
    <w:rsid w:val="00DD7AB6"/>
    <w:rsid w:val="00E14D68"/>
    <w:rsid w:val="00E15C3A"/>
    <w:rsid w:val="00E41808"/>
    <w:rsid w:val="00E86935"/>
    <w:rsid w:val="00EB27F7"/>
    <w:rsid w:val="00EC416E"/>
    <w:rsid w:val="00EE4BA8"/>
    <w:rsid w:val="00F20AF4"/>
    <w:rsid w:val="00F53F47"/>
    <w:rsid w:val="00FB481B"/>
    <w:rsid w:val="00FC0036"/>
    <w:rsid w:val="00FF2AD9"/>
    <w:rsid w:val="02AFD6F0"/>
    <w:rsid w:val="09772E17"/>
    <w:rsid w:val="0F34E80B"/>
    <w:rsid w:val="2D739625"/>
    <w:rsid w:val="3CCEBF68"/>
    <w:rsid w:val="422E1383"/>
    <w:rsid w:val="42E350A5"/>
    <w:rsid w:val="432FBDD7"/>
    <w:rsid w:val="4498B7AF"/>
    <w:rsid w:val="47B16E98"/>
    <w:rsid w:val="7927C8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15E3409B-2544-42E7-8CC9-3C39EAE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Strong">
    <w:name w:val="Strong"/>
    <w:basedOn w:val="DefaultParagraphFont"/>
    <w:uiPriority w:val="22"/>
    <w:qFormat/>
    <w:rsid w:val="0085101B"/>
    <w:rPr>
      <w:b/>
      <w:bCs/>
    </w:rPr>
  </w:style>
  <w:style w:type="paragraph" w:styleId="NoSpacing">
    <w:name w:val="No Spacing"/>
    <w:uiPriority w:val="1"/>
    <w:qFormat/>
    <w:rsid w:val="0085101B"/>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116AE4"/>
    <w:pPr>
      <w:tabs>
        <w:tab w:val="center" w:pos="4680"/>
        <w:tab w:val="right" w:pos="9360"/>
      </w:tabs>
    </w:pPr>
  </w:style>
  <w:style w:type="character" w:customStyle="1" w:styleId="HeaderChar">
    <w:name w:val="Header Char"/>
    <w:basedOn w:val="DefaultParagraphFont"/>
    <w:link w:val="Header"/>
    <w:uiPriority w:val="99"/>
    <w:rsid w:val="00116AE4"/>
    <w:rPr>
      <w:rFonts w:ascii="Arial" w:eastAsia="Times New Roman" w:hAnsi="Arial" w:cs="Times New Roman"/>
      <w:sz w:val="24"/>
      <w:szCs w:val="20"/>
    </w:rPr>
  </w:style>
  <w:style w:type="paragraph" w:styleId="Footer">
    <w:name w:val="footer"/>
    <w:basedOn w:val="Normal"/>
    <w:link w:val="FooterChar"/>
    <w:uiPriority w:val="99"/>
    <w:unhideWhenUsed/>
    <w:rsid w:val="00116AE4"/>
    <w:pPr>
      <w:tabs>
        <w:tab w:val="center" w:pos="4680"/>
        <w:tab w:val="right" w:pos="9360"/>
      </w:tabs>
    </w:pPr>
  </w:style>
  <w:style w:type="character" w:customStyle="1" w:styleId="FooterChar">
    <w:name w:val="Footer Char"/>
    <w:basedOn w:val="DefaultParagraphFont"/>
    <w:link w:val="Footer"/>
    <w:uiPriority w:val="99"/>
    <w:rsid w:val="00116AE4"/>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F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bushnell_official/" TargetMode="External"/><Relationship Id="rId18" Type="http://schemas.openxmlformats.org/officeDocument/2006/relationships/hyperlink" Target="http://www.hoppes.com" TargetMode="External"/><Relationship Id="rId3" Type="http://schemas.openxmlformats.org/officeDocument/2006/relationships/customXml" Target="../customXml/item3.xml"/><Relationship Id="rId21" Type="http://schemas.openxmlformats.org/officeDocument/2006/relationships/hyperlink" Target="mailto:Matt.rice@VistaOutdoor.com" TargetMode="External"/><Relationship Id="rId7" Type="http://schemas.openxmlformats.org/officeDocument/2006/relationships/footnotes" Target="footnotes.xml"/><Relationship Id="rId12" Type="http://schemas.openxmlformats.org/officeDocument/2006/relationships/hyperlink" Target="http://www.bushnell.com" TargetMode="External"/><Relationship Id="rId17" Type="http://schemas.openxmlformats.org/officeDocument/2006/relationships/hyperlink" Target="http://www.facebook.com/RCBSReloa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stagram.com/rcbsreloading/" TargetMode="External"/><Relationship Id="rId20" Type="http://schemas.openxmlformats.org/officeDocument/2006/relationships/hyperlink" Target="http://www.facebook.com/hoppesgun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bs.com/priming-and-powder-charging/chargemaster-link-electronic-powder-dispenser/16-9894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cbs.com" TargetMode="External"/><Relationship Id="rId23" Type="http://schemas.openxmlformats.org/officeDocument/2006/relationships/header" Target="header1.xml"/><Relationship Id="rId10" Type="http://schemas.openxmlformats.org/officeDocument/2006/relationships/hyperlink" Target="https://www.rcbs.com/priming-and-powder-charging/powder-throwing/chargemaster-supreme-electronic-powder-dispenser/16-98943.html" TargetMode="External"/><Relationship Id="rId19" Type="http://schemas.openxmlformats.org/officeDocument/2006/relationships/hyperlink" Target="http://www.instagram.com/hoppesguncare/" TargetMode="External"/><Relationship Id="rId4" Type="http://schemas.openxmlformats.org/officeDocument/2006/relationships/styles" Target="styles.xml"/><Relationship Id="rId9" Type="http://schemas.openxmlformats.org/officeDocument/2006/relationships/hyperlink" Target="https://www.bushnell.com/elite-tactical/elite-tactical-3.5-21x50-dmr3-riflescope-g4p-reticle/BU-ETDMR3G4.html" TargetMode="External"/><Relationship Id="rId14" Type="http://schemas.openxmlformats.org/officeDocument/2006/relationships/hyperlink" Target="http://www.facebook.com/bushnell" TargetMode="External"/><Relationship Id="rId22" Type="http://schemas.openxmlformats.org/officeDocument/2006/relationships/hyperlink" Target="mailto:willf@swansonrussel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43</cp:revision>
  <dcterms:created xsi:type="dcterms:W3CDTF">2021-10-15T02:39:00Z</dcterms:created>
  <dcterms:modified xsi:type="dcterms:W3CDTF">2021-10-27T21:13:00Z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